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52E09" w14:textId="77777777" w:rsidR="0063355C" w:rsidRDefault="00C138C1" w:rsidP="00B3280A">
      <w:pPr>
        <w:spacing w:after="120"/>
        <w:jc w:val="center"/>
        <w:rPr>
          <w:rFonts w:ascii="Tahoma" w:hAnsi="Tahoma" w:cs="Tahoma"/>
          <w:b/>
        </w:rPr>
      </w:pPr>
      <w:r>
        <w:rPr>
          <w:rFonts w:ascii="Tahoma" w:hAnsi="Tahoma" w:cs="Tahoma"/>
          <w:b/>
          <w:noProof/>
          <w:lang w:eastAsia="en-GB"/>
        </w:rPr>
        <w:object w:dxaOrig="1440" w:dyaOrig="1440" w14:anchorId="6998F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44.9pt;height:66.95pt;z-index:-251659264;visibility:visible;mso-wrap-edited:f" wrapcoords="-470 0 -470 21262 21600 21262 21600 0 -470 0" fillcolor="window">
            <v:imagedata r:id="rId11" o:title=""/>
          </v:shape>
          <o:OLEObject Type="Embed" ProgID="Word.Document.8" ShapeID="_x0000_s1030" DrawAspect="Content" ObjectID="_1676291192" r:id="rId12"/>
        </w:object>
      </w:r>
      <w:r w:rsidR="0063355C" w:rsidRPr="00AE3828">
        <w:rPr>
          <w:rFonts w:ascii="Tahoma" w:hAnsi="Tahoma" w:cs="Tahoma"/>
          <w:b/>
        </w:rPr>
        <w:t>T</w:t>
      </w:r>
      <w:r w:rsidR="0063355C" w:rsidRPr="0063355C">
        <w:rPr>
          <w:rFonts w:ascii="Tahoma" w:hAnsi="Tahoma" w:cs="Tahoma"/>
          <w:b/>
        </w:rPr>
        <w:t xml:space="preserve">HE HOWARD PARTNERSHIP TRUST </w:t>
      </w:r>
    </w:p>
    <w:p w14:paraId="06EA94BD"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75803AA9" w14:textId="26DADC9B" w:rsidR="0063355C" w:rsidRPr="0063355C" w:rsidRDefault="31F56182" w:rsidP="31F56182">
      <w:pPr>
        <w:jc w:val="center"/>
        <w:rPr>
          <w:rFonts w:ascii="Tahoma" w:hAnsi="Tahoma" w:cs="Tahoma"/>
          <w:b/>
          <w:bCs/>
        </w:rPr>
      </w:pPr>
      <w:r w:rsidRPr="31F56182">
        <w:rPr>
          <w:rFonts w:ascii="Tahoma" w:hAnsi="Tahoma" w:cs="Tahoma"/>
          <w:b/>
          <w:bCs/>
        </w:rPr>
        <w:t>OXTED SCHOOL</w:t>
      </w:r>
    </w:p>
    <w:p w14:paraId="2CF98575" w14:textId="1A66D041" w:rsidR="00F23192" w:rsidRPr="0063355C" w:rsidRDefault="0436CF01" w:rsidP="0436CF01">
      <w:pPr>
        <w:jc w:val="center"/>
        <w:rPr>
          <w:rFonts w:ascii="Tahoma" w:hAnsi="Tahoma" w:cs="Tahoma"/>
          <w:b/>
          <w:bCs/>
        </w:rPr>
      </w:pPr>
      <w:r w:rsidRPr="0436CF01">
        <w:rPr>
          <w:rFonts w:ascii="Tahoma" w:hAnsi="Tahoma" w:cs="Tahoma"/>
          <w:b/>
          <w:bCs/>
        </w:rPr>
        <w:t>JOB PROFILE – TEACHER OF SCIENCE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736E46C4" w14:textId="77777777" w:rsidTr="0F909673">
        <w:tc>
          <w:tcPr>
            <w:tcW w:w="1000" w:type="pct"/>
            <w:shd w:val="clear" w:color="auto" w:fill="auto"/>
          </w:tcPr>
          <w:p w14:paraId="1AFFDDFA"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4646F58E" w14:textId="687EA8CF" w:rsidR="00585545" w:rsidRPr="00301B47" w:rsidRDefault="0436CF01" w:rsidP="0436CF01">
            <w:pPr>
              <w:pStyle w:val="NoSpacing"/>
              <w:spacing w:line="259" w:lineRule="auto"/>
              <w:rPr>
                <w:rFonts w:ascii="Tahoma" w:hAnsi="Tahoma" w:cs="Tahoma"/>
                <w:sz w:val="20"/>
                <w:szCs w:val="20"/>
              </w:rPr>
            </w:pPr>
            <w:r w:rsidRPr="0F909673">
              <w:rPr>
                <w:rFonts w:ascii="Tahoma" w:hAnsi="Tahoma" w:cs="Tahoma"/>
                <w:sz w:val="20"/>
                <w:szCs w:val="20"/>
              </w:rPr>
              <w:t xml:space="preserve">Teacher of </w:t>
            </w:r>
            <w:r w:rsidR="00EB4B05">
              <w:rPr>
                <w:rFonts w:ascii="Tahoma" w:hAnsi="Tahoma" w:cs="Tahoma"/>
                <w:sz w:val="20"/>
                <w:szCs w:val="20"/>
              </w:rPr>
              <w:t>Physics</w:t>
            </w:r>
          </w:p>
        </w:tc>
      </w:tr>
      <w:tr w:rsidR="00585545" w:rsidRPr="00B3280A" w14:paraId="5E4981AF" w14:textId="77777777" w:rsidTr="0F909673">
        <w:tc>
          <w:tcPr>
            <w:tcW w:w="1000" w:type="pct"/>
            <w:shd w:val="clear" w:color="auto" w:fill="auto"/>
          </w:tcPr>
          <w:p w14:paraId="7315D09F"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0FA2B043" w14:textId="6774718E" w:rsidR="00585545" w:rsidRPr="00301B47" w:rsidRDefault="0436CF01" w:rsidP="31F56182">
            <w:pPr>
              <w:pStyle w:val="NoSpacing"/>
              <w:spacing w:line="259" w:lineRule="auto"/>
              <w:rPr>
                <w:rFonts w:ascii="Tahoma" w:hAnsi="Tahoma" w:cs="Tahoma"/>
                <w:sz w:val="20"/>
                <w:szCs w:val="20"/>
              </w:rPr>
            </w:pPr>
            <w:r w:rsidRPr="0436CF01">
              <w:rPr>
                <w:rFonts w:ascii="Tahoma" w:hAnsi="Tahoma" w:cs="Tahoma"/>
                <w:sz w:val="20"/>
                <w:szCs w:val="20"/>
              </w:rPr>
              <w:t>Head of Department</w:t>
            </w:r>
          </w:p>
        </w:tc>
      </w:tr>
      <w:tr w:rsidR="00585545" w:rsidRPr="00B3280A" w14:paraId="18D71B09" w14:textId="77777777" w:rsidTr="0F909673">
        <w:tc>
          <w:tcPr>
            <w:tcW w:w="1000" w:type="pct"/>
            <w:shd w:val="clear" w:color="auto" w:fill="auto"/>
          </w:tcPr>
          <w:p w14:paraId="076F27DB"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Salary:</w:t>
            </w:r>
          </w:p>
        </w:tc>
        <w:tc>
          <w:tcPr>
            <w:tcW w:w="4000" w:type="pct"/>
            <w:shd w:val="clear" w:color="auto" w:fill="auto"/>
          </w:tcPr>
          <w:p w14:paraId="7DD75098" w14:textId="589137D0" w:rsidR="00585545" w:rsidRPr="00301B47" w:rsidRDefault="0436CF01" w:rsidP="0436CF01">
            <w:pPr>
              <w:pStyle w:val="NoSpacing"/>
              <w:rPr>
                <w:rFonts w:ascii="Tahoma" w:hAnsi="Tahoma" w:cs="Tahoma"/>
                <w:sz w:val="20"/>
                <w:szCs w:val="20"/>
              </w:rPr>
            </w:pPr>
            <w:r w:rsidRPr="0436CF01">
              <w:rPr>
                <w:rFonts w:ascii="Tahoma" w:hAnsi="Tahoma" w:cs="Tahoma"/>
                <w:sz w:val="20"/>
                <w:szCs w:val="20"/>
              </w:rPr>
              <w:t>MPS/UPS</w:t>
            </w:r>
          </w:p>
        </w:tc>
      </w:tr>
      <w:tr w:rsidR="00585545" w:rsidRPr="00B3280A" w14:paraId="1375FE74" w14:textId="77777777" w:rsidTr="0F909673">
        <w:tc>
          <w:tcPr>
            <w:tcW w:w="1000" w:type="pct"/>
            <w:shd w:val="clear" w:color="auto" w:fill="auto"/>
          </w:tcPr>
          <w:p w14:paraId="3DBA82C4"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Start date:</w:t>
            </w:r>
          </w:p>
        </w:tc>
        <w:tc>
          <w:tcPr>
            <w:tcW w:w="4000" w:type="pct"/>
            <w:shd w:val="clear" w:color="auto" w:fill="auto"/>
          </w:tcPr>
          <w:p w14:paraId="4F5A2A2D" w14:textId="0AE20B62" w:rsidR="00585545" w:rsidRPr="00301B47" w:rsidRDefault="00C138C1" w:rsidP="0436CF01">
            <w:pPr>
              <w:pStyle w:val="NoSpacing"/>
              <w:spacing w:line="259" w:lineRule="auto"/>
              <w:rPr>
                <w:rFonts w:ascii="Tahoma" w:hAnsi="Tahoma" w:cs="Tahoma"/>
                <w:sz w:val="20"/>
                <w:szCs w:val="20"/>
              </w:rPr>
            </w:pPr>
            <w:r>
              <w:rPr>
                <w:rFonts w:ascii="Tahoma" w:hAnsi="Tahoma" w:cs="Tahoma"/>
                <w:sz w:val="20"/>
                <w:szCs w:val="20"/>
              </w:rPr>
              <w:t xml:space="preserve">1 September </w:t>
            </w:r>
            <w:bookmarkStart w:id="0" w:name="_GoBack"/>
            <w:bookmarkEnd w:id="0"/>
            <w:r w:rsidR="00EB4B05">
              <w:rPr>
                <w:rFonts w:ascii="Tahoma" w:hAnsi="Tahoma" w:cs="Tahoma"/>
                <w:sz w:val="20"/>
                <w:szCs w:val="20"/>
              </w:rPr>
              <w:t>2021</w:t>
            </w:r>
          </w:p>
        </w:tc>
      </w:tr>
      <w:tr w:rsidR="00585545" w:rsidRPr="00B3280A" w14:paraId="54F7062C" w14:textId="77777777" w:rsidTr="0F909673">
        <w:tc>
          <w:tcPr>
            <w:tcW w:w="1000" w:type="pct"/>
            <w:tcBorders>
              <w:bottom w:val="single" w:sz="4" w:space="0" w:color="auto"/>
            </w:tcBorders>
            <w:shd w:val="clear" w:color="auto" w:fill="auto"/>
          </w:tcPr>
          <w:p w14:paraId="34513599"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51115608" w14:textId="77777777" w:rsidR="001B13BE" w:rsidRPr="001B13BE" w:rsidRDefault="001B13BE" w:rsidP="001B13BE">
            <w:pPr>
              <w:pStyle w:val="NoSpacing"/>
              <w:numPr>
                <w:ilvl w:val="0"/>
                <w:numId w:val="9"/>
              </w:numPr>
              <w:rPr>
                <w:rFonts w:ascii="Tahoma" w:hAnsi="Tahoma" w:cs="Tahoma"/>
                <w:sz w:val="20"/>
                <w:szCs w:val="20"/>
              </w:rPr>
            </w:pPr>
            <w:r w:rsidRPr="001B13BE">
              <w:rPr>
                <w:rFonts w:ascii="Tahoma" w:hAnsi="Tahoma" w:cs="Tahoma"/>
                <w:sz w:val="20"/>
                <w:szCs w:val="20"/>
              </w:rPr>
              <w:t>To provide high-quality teaching and learning that supports students to make as much progress as possible</w:t>
            </w:r>
          </w:p>
          <w:p w14:paraId="06C57405" w14:textId="77777777" w:rsidR="001B13BE" w:rsidRPr="001B13BE" w:rsidRDefault="001B13BE" w:rsidP="001B13BE">
            <w:pPr>
              <w:pStyle w:val="NoSpacing"/>
              <w:numPr>
                <w:ilvl w:val="0"/>
                <w:numId w:val="9"/>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09B117B0" w14:textId="77777777" w:rsidR="005C3055" w:rsidRPr="001B13BE" w:rsidRDefault="001B13BE" w:rsidP="004A701B">
            <w:pPr>
              <w:pStyle w:val="NoSpacing"/>
              <w:numPr>
                <w:ilvl w:val="0"/>
                <w:numId w:val="9"/>
              </w:numPr>
              <w:rPr>
                <w:rFonts w:ascii="Tahoma" w:hAnsi="Tahoma" w:cs="Tahoma"/>
                <w:sz w:val="20"/>
                <w:szCs w:val="20"/>
              </w:rPr>
            </w:pPr>
            <w:r w:rsidRPr="001B13BE">
              <w:rPr>
                <w:rFonts w:ascii="Tahoma" w:hAnsi="Tahoma" w:cs="Tahoma"/>
                <w:sz w:val="20"/>
                <w:szCs w:val="20"/>
              </w:rPr>
              <w:t xml:space="preserve">To maintain </w:t>
            </w:r>
            <w:r w:rsidR="004A701B">
              <w:rPr>
                <w:rFonts w:ascii="Tahoma" w:hAnsi="Tahoma" w:cs="Tahoma"/>
                <w:sz w:val="20"/>
                <w:szCs w:val="20"/>
              </w:rPr>
              <w:t xml:space="preserve">consistently </w:t>
            </w:r>
            <w:r w:rsidRPr="001B13BE">
              <w:rPr>
                <w:rFonts w:ascii="Tahoma" w:hAnsi="Tahoma" w:cs="Tahoma"/>
                <w:sz w:val="20"/>
                <w:szCs w:val="20"/>
              </w:rPr>
              <w:t>the Teacher Standards</w:t>
            </w:r>
          </w:p>
        </w:tc>
      </w:tr>
      <w:tr w:rsidR="00F1297E" w:rsidRPr="00B3280A" w14:paraId="1368991A" w14:textId="77777777" w:rsidTr="0F909673">
        <w:tc>
          <w:tcPr>
            <w:tcW w:w="1000" w:type="pct"/>
            <w:shd w:val="clear" w:color="auto" w:fill="5BF1ED"/>
          </w:tcPr>
          <w:p w14:paraId="3538296A"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672A6659" w14:textId="77777777" w:rsidR="00F1297E" w:rsidRPr="00B3280A" w:rsidRDefault="00F1297E" w:rsidP="001D7316">
            <w:pPr>
              <w:pStyle w:val="NoSpacing"/>
              <w:rPr>
                <w:rFonts w:ascii="Tahoma" w:hAnsi="Tahoma" w:cs="Tahoma"/>
                <w:sz w:val="20"/>
                <w:szCs w:val="20"/>
              </w:rPr>
            </w:pPr>
          </w:p>
        </w:tc>
      </w:tr>
      <w:tr w:rsidR="001B13BE" w:rsidRPr="00B3280A" w14:paraId="3C247855" w14:textId="77777777" w:rsidTr="0F909673">
        <w:tc>
          <w:tcPr>
            <w:tcW w:w="5000" w:type="pct"/>
            <w:gridSpan w:val="2"/>
            <w:shd w:val="clear" w:color="auto" w:fill="auto"/>
          </w:tcPr>
          <w:p w14:paraId="1C2C1024"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14:paraId="5EB3E91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658F4EE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34B4AF50"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follow and contribute to schemes of work</w:t>
            </w:r>
          </w:p>
          <w:p w14:paraId="0E17E33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7B1A78B7"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maintain a stimulating, engaging and safe learning environment</w:t>
            </w:r>
          </w:p>
          <w:p w14:paraId="3D265733"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2616228E"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08C96573" w14:textId="77777777" w:rsidR="001B13BE" w:rsidRPr="001B13BE" w:rsidRDefault="001B13BE" w:rsidP="00B3280A">
            <w:pPr>
              <w:pStyle w:val="NoSpacing"/>
              <w:numPr>
                <w:ilvl w:val="0"/>
                <w:numId w:val="13"/>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21353BEE" w14:textId="77777777" w:rsidR="001B13BE" w:rsidRPr="001B13BE" w:rsidRDefault="001B13BE" w:rsidP="00494F8F">
            <w:pPr>
              <w:pStyle w:val="NoSpacing"/>
              <w:numPr>
                <w:ilvl w:val="0"/>
                <w:numId w:val="13"/>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14:paraId="0A37501D" w14:textId="77777777" w:rsidR="00585545" w:rsidRPr="003D65FC"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4A51FB3D" w14:textId="77777777" w:rsidTr="0436CF01">
        <w:tc>
          <w:tcPr>
            <w:tcW w:w="5000" w:type="pct"/>
            <w:shd w:val="clear" w:color="auto" w:fill="5BF1ED"/>
          </w:tcPr>
          <w:p w14:paraId="494B7A42" w14:textId="77777777" w:rsidR="00045801" w:rsidRPr="00045801" w:rsidRDefault="00045801" w:rsidP="00D60F37">
            <w:pPr>
              <w:pStyle w:val="NoSpacing"/>
              <w:rPr>
                <w:rFonts w:ascii="Tahoma" w:hAnsi="Tahoma" w:cs="Tahoma"/>
                <w:b/>
                <w:sz w:val="20"/>
                <w:szCs w:val="20"/>
              </w:rPr>
            </w:pPr>
            <w:r w:rsidRPr="00045801">
              <w:rPr>
                <w:rFonts w:ascii="Tahoma" w:hAnsi="Tahoma" w:cs="Tahoma"/>
                <w:b/>
                <w:sz w:val="20"/>
                <w:szCs w:val="20"/>
              </w:rPr>
              <w:t>Subject Specific Information</w:t>
            </w:r>
          </w:p>
        </w:tc>
      </w:tr>
      <w:tr w:rsidR="003D65FC" w:rsidRPr="00B3280A" w14:paraId="3850E9A3" w14:textId="77777777" w:rsidTr="0436CF01">
        <w:tc>
          <w:tcPr>
            <w:tcW w:w="5000" w:type="pct"/>
            <w:shd w:val="clear" w:color="auto" w:fill="auto"/>
          </w:tcPr>
          <w:p w14:paraId="46B70FE1" w14:textId="7DE3BBB9"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Department Description and Ethos:</w:t>
            </w:r>
          </w:p>
          <w:p w14:paraId="672F3CF7" w14:textId="0AAF65CF" w:rsidR="00E938E8" w:rsidRPr="00E938E8" w:rsidRDefault="00E938E8" w:rsidP="0436CF01">
            <w:pPr>
              <w:pStyle w:val="NoSpacing"/>
              <w:rPr>
                <w:rFonts w:ascii="Tahoma" w:eastAsia="Tahoma" w:hAnsi="Tahoma" w:cs="Tahoma"/>
                <w:sz w:val="20"/>
                <w:szCs w:val="20"/>
              </w:rPr>
            </w:pPr>
          </w:p>
          <w:p w14:paraId="59C1404D" w14:textId="686D7D0A"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The Science Faculty is based in a purpose-built Science Centre, which contains sixteen fully equipped laboratories, three of which are dedicated to advanced level work. The Centre has its own staff room, intervention room, as well as two large technicians prep rooms.</w:t>
            </w:r>
          </w:p>
          <w:p w14:paraId="426ACB03" w14:textId="2ACAD771"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 xml:space="preserve">The Science Faculty teaches all students up to Key Stage 4. At Key Stage 3 we teach an integrated Science course. Students are set in years 7, 8 and receive three hours of Science lessons each week throughout Key Stage 3. </w:t>
            </w:r>
          </w:p>
          <w:p w14:paraId="0F8726F2" w14:textId="421D83E3" w:rsidR="00E938E8" w:rsidRPr="00E938E8" w:rsidRDefault="00E938E8" w:rsidP="0436CF01">
            <w:pPr>
              <w:pStyle w:val="NoSpacing"/>
              <w:rPr>
                <w:rFonts w:ascii="Tahoma" w:eastAsia="Tahoma" w:hAnsi="Tahoma" w:cs="Tahoma"/>
                <w:sz w:val="20"/>
                <w:szCs w:val="20"/>
              </w:rPr>
            </w:pPr>
          </w:p>
          <w:p w14:paraId="5FB838E5" w14:textId="34549FFB"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At Key Stage 4, students follow AQA Science at GCSE. Students either follow a programme leading to a double award in GCSE Science or th</w:t>
            </w:r>
            <w:r w:rsidR="008D1E01">
              <w:rPr>
                <w:rFonts w:ascii="Tahoma" w:eastAsia="Tahoma" w:hAnsi="Tahoma" w:cs="Tahoma"/>
                <w:sz w:val="20"/>
                <w:szCs w:val="20"/>
              </w:rPr>
              <w:t>e triple award leading to three separate GCSEs in Biology, Chemistry and Physics</w:t>
            </w:r>
            <w:r w:rsidRPr="0436CF01">
              <w:rPr>
                <w:rFonts w:ascii="Tahoma" w:eastAsia="Tahoma" w:hAnsi="Tahoma" w:cs="Tahoma"/>
                <w:sz w:val="20"/>
                <w:szCs w:val="20"/>
              </w:rPr>
              <w:t xml:space="preserve"> </w:t>
            </w:r>
          </w:p>
          <w:p w14:paraId="0E6C041B" w14:textId="4AC2F1DB" w:rsidR="00E938E8" w:rsidRPr="00E938E8" w:rsidRDefault="00E938E8" w:rsidP="0436CF01">
            <w:pPr>
              <w:pStyle w:val="NoSpacing"/>
              <w:rPr>
                <w:rFonts w:ascii="Tahoma" w:eastAsia="Tahoma" w:hAnsi="Tahoma" w:cs="Tahoma"/>
                <w:sz w:val="20"/>
                <w:szCs w:val="20"/>
              </w:rPr>
            </w:pPr>
          </w:p>
          <w:p w14:paraId="57B274F3" w14:textId="0FEDE4E9"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lastRenderedPageBreak/>
              <w:t xml:space="preserve">We offer the following courses to students in the Sixth Form: OCR A Chemistry; </w:t>
            </w:r>
            <w:r w:rsidR="008D1E01">
              <w:rPr>
                <w:rFonts w:ascii="Tahoma" w:eastAsia="Tahoma" w:hAnsi="Tahoma" w:cs="Tahoma"/>
                <w:sz w:val="20"/>
                <w:szCs w:val="20"/>
              </w:rPr>
              <w:t xml:space="preserve">AQA Biology; </w:t>
            </w:r>
            <w:r w:rsidRPr="0436CF01">
              <w:rPr>
                <w:rFonts w:ascii="Tahoma" w:eastAsia="Tahoma" w:hAnsi="Tahoma" w:cs="Tahoma"/>
                <w:sz w:val="20"/>
                <w:szCs w:val="20"/>
              </w:rPr>
              <w:t xml:space="preserve">Salters Horners Advanced Physics and BTEC Level 3. In all of these areas we encourage students to attend a variety of conferences and revision courses run by external organisations. At all levels of the curriculum, the Science Faculty make a positive contribution to the high achievements of Oxted School. </w:t>
            </w:r>
          </w:p>
          <w:p w14:paraId="7838895A" w14:textId="18E685A5" w:rsidR="00E938E8" w:rsidRPr="00E938E8" w:rsidRDefault="00E938E8" w:rsidP="0436CF01">
            <w:pPr>
              <w:pStyle w:val="NoSpacing"/>
              <w:rPr>
                <w:rFonts w:ascii="Tahoma" w:eastAsia="Tahoma" w:hAnsi="Tahoma" w:cs="Tahoma"/>
                <w:sz w:val="20"/>
                <w:szCs w:val="20"/>
              </w:rPr>
            </w:pPr>
          </w:p>
          <w:p w14:paraId="30B50D8F" w14:textId="1AB3BD2D"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 xml:space="preserve">The faculty has a strong tradition of extra-curricular activities. We have also had considerable success in the Surrey-Set point problem-solving competitions. Revision clubs are regular features of the day-to-day working of the Faculty and the Science staff make a valuable contribution to many aspects of school life. </w:t>
            </w:r>
          </w:p>
          <w:p w14:paraId="246A6AB2" w14:textId="68FE9041" w:rsidR="00E938E8" w:rsidRPr="00E938E8" w:rsidRDefault="00E938E8" w:rsidP="0436CF01">
            <w:pPr>
              <w:pStyle w:val="NoSpacing"/>
              <w:rPr>
                <w:rFonts w:ascii="Tahoma" w:eastAsia="Tahoma" w:hAnsi="Tahoma" w:cs="Tahoma"/>
                <w:sz w:val="20"/>
                <w:szCs w:val="20"/>
              </w:rPr>
            </w:pPr>
          </w:p>
          <w:p w14:paraId="24CE0CC0" w14:textId="3C2D64E1" w:rsidR="00E938E8" w:rsidRPr="00E938E8" w:rsidRDefault="0436CF01" w:rsidP="0436CF01">
            <w:pPr>
              <w:pStyle w:val="NoSpacing"/>
              <w:rPr>
                <w:rFonts w:ascii="Tahoma" w:eastAsia="Tahoma" w:hAnsi="Tahoma" w:cs="Tahoma"/>
                <w:sz w:val="20"/>
                <w:szCs w:val="20"/>
              </w:rPr>
            </w:pPr>
            <w:r w:rsidRPr="0436CF01">
              <w:rPr>
                <w:rFonts w:ascii="Tahoma" w:eastAsia="Tahoma" w:hAnsi="Tahoma" w:cs="Tahoma"/>
                <w:sz w:val="20"/>
                <w:szCs w:val="20"/>
              </w:rPr>
              <w:t>The Science Faculty is led by a Head of Science and three subject leaders. We also have progress leaders for KS3 &amp; KS4. We are forward-looking, innovative and work together as a team with a genuine spirit of co-operation. There are currently 17 Science teachers in the Faculty, a team of five superb technicians, and an HLTA.</w:t>
            </w:r>
          </w:p>
          <w:p w14:paraId="29D6B04F" w14:textId="5E81CBF9" w:rsidR="00E938E8" w:rsidRPr="00E938E8" w:rsidRDefault="0436CF01" w:rsidP="0436CF01">
            <w:pPr>
              <w:spacing w:after="0" w:line="240" w:lineRule="auto"/>
              <w:jc w:val="both"/>
              <w:rPr>
                <w:rFonts w:ascii="Tahoma" w:eastAsia="Times New Roman" w:hAnsi="Tahoma"/>
                <w:sz w:val="20"/>
                <w:szCs w:val="20"/>
              </w:rPr>
            </w:pPr>
            <w:r w:rsidRPr="0436CF01">
              <w:rPr>
                <w:rFonts w:ascii="Tahoma" w:eastAsia="Times New Roman" w:hAnsi="Tahoma" w:cs="Tahoma"/>
                <w:sz w:val="20"/>
                <w:szCs w:val="20"/>
              </w:rPr>
              <w:t xml:space="preserve"> </w:t>
            </w:r>
          </w:p>
        </w:tc>
      </w:tr>
    </w:tbl>
    <w:p w14:paraId="0E27B00A" w14:textId="77777777" w:rsidR="003D65FC" w:rsidRPr="00B3280A" w:rsidRDefault="003D65FC" w:rsidP="00585545">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69680CF8" w14:textId="77777777" w:rsidTr="0436CF01">
        <w:tc>
          <w:tcPr>
            <w:tcW w:w="5000" w:type="pct"/>
            <w:shd w:val="clear" w:color="auto" w:fill="5BF1ED"/>
          </w:tcPr>
          <w:p w14:paraId="5631FAFE" w14:textId="77777777" w:rsidR="00045801" w:rsidRPr="00045801" w:rsidRDefault="00045801" w:rsidP="00D60F37">
            <w:pPr>
              <w:pStyle w:val="NoSpacing"/>
              <w:rPr>
                <w:rFonts w:ascii="Tahoma" w:hAnsi="Tahoma" w:cs="Tahoma"/>
                <w:b/>
                <w:sz w:val="20"/>
                <w:szCs w:val="20"/>
              </w:rPr>
            </w:pPr>
            <w:r>
              <w:rPr>
                <w:rFonts w:ascii="Tahoma" w:hAnsi="Tahoma" w:cs="Tahoma"/>
                <w:b/>
                <w:sz w:val="20"/>
                <w:szCs w:val="20"/>
              </w:rPr>
              <w:t>Additional Information</w:t>
            </w:r>
          </w:p>
        </w:tc>
      </w:tr>
      <w:tr w:rsidR="003D65FC" w:rsidRPr="00B3280A" w14:paraId="16DB2508" w14:textId="77777777" w:rsidTr="0436CF01">
        <w:tc>
          <w:tcPr>
            <w:tcW w:w="5000" w:type="pct"/>
            <w:shd w:val="clear" w:color="auto" w:fill="auto"/>
          </w:tcPr>
          <w:p w14:paraId="22067407" w14:textId="77777777" w:rsidR="00C12EB4" w:rsidRPr="00B3280A" w:rsidRDefault="00494F8F" w:rsidP="001B13BE">
            <w:pPr>
              <w:numPr>
                <w:ilvl w:val="0"/>
                <w:numId w:val="16"/>
              </w:numPr>
              <w:spacing w:after="0" w:line="240" w:lineRule="auto"/>
              <w:ind w:left="714" w:hanging="357"/>
              <w:rPr>
                <w:rFonts w:ascii="Tahoma" w:hAnsi="Tahoma" w:cs="Tahoma"/>
                <w:sz w:val="20"/>
                <w:szCs w:val="20"/>
              </w:rPr>
            </w:pPr>
            <w:r>
              <w:rPr>
                <w:rFonts w:ascii="Tahoma" w:hAnsi="Tahoma" w:cs="Tahoma"/>
                <w:sz w:val="20"/>
                <w:szCs w:val="20"/>
              </w:rPr>
              <w:t xml:space="preserve">Please see our website </w:t>
            </w:r>
            <w:hyperlink w:history="1">
              <w:r w:rsidRPr="00DC2B1A">
                <w:rPr>
                  <w:rStyle w:val="Hyperlink"/>
                  <w:rFonts w:ascii="Tahoma" w:hAnsi="Tahoma" w:cs="Tahoma"/>
                  <w:sz w:val="20"/>
                  <w:szCs w:val="20"/>
                </w:rPr>
                <w:t>www.thehoward.org</w:t>
              </w:r>
            </w:hyperlink>
            <w:r>
              <w:rPr>
                <w:rFonts w:ascii="Tahoma" w:hAnsi="Tahoma" w:cs="Tahoma"/>
                <w:sz w:val="20"/>
                <w:szCs w:val="20"/>
              </w:rPr>
              <w:t xml:space="preserve"> for more information about our school</w:t>
            </w:r>
            <w:r w:rsidR="00C12EB4" w:rsidRPr="00B3280A">
              <w:rPr>
                <w:rFonts w:ascii="Tahoma" w:hAnsi="Tahoma" w:cs="Tahoma"/>
                <w:sz w:val="20"/>
                <w:szCs w:val="20"/>
              </w:rPr>
              <w:t>.</w:t>
            </w:r>
          </w:p>
          <w:p w14:paraId="05642EFF" w14:textId="77777777" w:rsidR="00C12EB4" w:rsidRPr="00B3280A" w:rsidRDefault="31F56182" w:rsidP="001B13BE">
            <w:pPr>
              <w:numPr>
                <w:ilvl w:val="0"/>
                <w:numId w:val="16"/>
              </w:numPr>
              <w:spacing w:after="0" w:line="240" w:lineRule="auto"/>
              <w:ind w:left="714" w:hanging="357"/>
              <w:rPr>
                <w:rFonts w:ascii="Tahoma" w:hAnsi="Tahoma" w:cs="Tahoma"/>
                <w:sz w:val="20"/>
                <w:szCs w:val="20"/>
              </w:rPr>
            </w:pPr>
            <w:r w:rsidRPr="31F56182">
              <w:rPr>
                <w:rFonts w:ascii="Tahoma" w:hAnsi="Tahoma" w:cs="Tahoma"/>
                <w:sz w:val="20"/>
                <w:szCs w:val="20"/>
              </w:rPr>
              <w:t>NQTs will have a reduced timetable</w:t>
            </w:r>
          </w:p>
          <w:p w14:paraId="44EE2618" w14:textId="77777777" w:rsidR="0009760F" w:rsidRPr="00B3280A" w:rsidRDefault="0009760F" w:rsidP="001B13BE">
            <w:pPr>
              <w:numPr>
                <w:ilvl w:val="0"/>
                <w:numId w:val="16"/>
              </w:numPr>
              <w:spacing w:after="0" w:line="240" w:lineRule="auto"/>
              <w:ind w:left="714" w:hanging="357"/>
              <w:rPr>
                <w:rFonts w:ascii="Tahoma" w:hAnsi="Tahoma" w:cs="Tahoma"/>
                <w:sz w:val="20"/>
                <w:szCs w:val="20"/>
              </w:rPr>
            </w:pPr>
            <w:r>
              <w:rPr>
                <w:rFonts w:ascii="Tahoma" w:hAnsi="Tahoma" w:cs="Tahoma"/>
                <w:sz w:val="20"/>
                <w:szCs w:val="20"/>
              </w:rPr>
              <w:t>For more information about The Howard Partnership Trust (</w:t>
            </w:r>
            <w:hyperlink w:history="1">
              <w:r>
                <w:rPr>
                  <w:rStyle w:val="Hyperlink"/>
                  <w:rFonts w:ascii="Tahoma" w:hAnsi="Tahoma" w:cs="Tahoma"/>
                  <w:sz w:val="20"/>
                  <w:szCs w:val="20"/>
                </w:rPr>
                <w:t>www.thehowardpartnership.org</w:t>
              </w:r>
            </w:hyperlink>
            <w:r>
              <w:rPr>
                <w:rFonts w:ascii="Tahoma" w:hAnsi="Tahoma" w:cs="Tahoma"/>
                <w:sz w:val="20"/>
                <w:szCs w:val="20"/>
              </w:rPr>
              <w:t>)</w:t>
            </w:r>
          </w:p>
        </w:tc>
      </w:tr>
    </w:tbl>
    <w:p w14:paraId="005A563A" w14:textId="77777777" w:rsidR="0063355C" w:rsidRDefault="00C138C1" w:rsidP="00B3280A">
      <w:pPr>
        <w:spacing w:after="120"/>
        <w:jc w:val="center"/>
        <w:rPr>
          <w:rFonts w:ascii="Tahoma" w:hAnsi="Tahoma" w:cs="Tahoma"/>
          <w:b/>
        </w:rPr>
      </w:pPr>
      <w:r>
        <w:rPr>
          <w:rFonts w:ascii="Tahoma" w:hAnsi="Tahoma" w:cs="Tahoma"/>
          <w:b/>
        </w:rPr>
        <w:object w:dxaOrig="1440" w:dyaOrig="1440" w14:anchorId="3929C778">
          <v:shape id="_x0000_s1031" type="#_x0000_t75" style="position:absolute;left:0;text-align:left;margin-left:710.5pt;margin-top:-36.15pt;width:44.9pt;height:66.95pt;z-index:-251658240;visibility:visible;mso-wrap-edited:f;mso-position-horizontal-relative:text;mso-position-vertical-relative:text" wrapcoords="-470 0 -470 21262 21600 21262 21600 0 -470 0" fillcolor="window">
            <v:imagedata r:id="rId11" o:title=""/>
          </v:shape>
          <o:OLEObject Type="Embed" ProgID="Word.Document.8" ShapeID="_x0000_s1031" DrawAspect="Content" ObjectID="_1676291193" r:id="rId13"/>
        </w:object>
      </w:r>
      <w:r w:rsidR="0063355C" w:rsidRPr="00391675">
        <w:rPr>
          <w:rFonts w:ascii="Tahoma" w:hAnsi="Tahoma" w:cs="Tahoma"/>
          <w:b/>
        </w:rPr>
        <w:t>T</w:t>
      </w:r>
      <w:r w:rsidR="0063355C" w:rsidRPr="0063355C">
        <w:rPr>
          <w:rFonts w:ascii="Tahoma" w:hAnsi="Tahoma" w:cs="Tahoma"/>
          <w:b/>
        </w:rPr>
        <w:t xml:space="preserve">HE HOWARD PARTNERSHIP TRUST </w:t>
      </w:r>
    </w:p>
    <w:p w14:paraId="6FBC877C"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65882720" w14:textId="4538FA06" w:rsidR="31F56182" w:rsidRDefault="0436CF01" w:rsidP="0436CF01">
      <w:pPr>
        <w:jc w:val="center"/>
        <w:rPr>
          <w:rFonts w:ascii="Tahoma" w:hAnsi="Tahoma" w:cs="Tahoma"/>
          <w:b/>
          <w:bCs/>
        </w:rPr>
      </w:pPr>
      <w:r w:rsidRPr="0436CF01">
        <w:rPr>
          <w:rFonts w:ascii="Tahoma" w:hAnsi="Tahoma" w:cs="Tahoma"/>
          <w:b/>
          <w:bCs/>
        </w:rPr>
        <w:t>PERSON SPECIFICATION – TEACHER OF SCIENCE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5DCF387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1919E419"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895C2DB"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48B3EE6"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66F7380"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0C7C58B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49338"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4EAFD9C"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B94D5A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CC458A" w14:textId="77777777" w:rsidR="006B6FD7" w:rsidRDefault="006B6FD7">
            <w:pPr>
              <w:pStyle w:val="NoSpacing"/>
              <w:rPr>
                <w:sz w:val="20"/>
                <w:szCs w:val="20"/>
              </w:rPr>
            </w:pPr>
            <w:r>
              <w:rPr>
                <w:sz w:val="20"/>
                <w:szCs w:val="20"/>
              </w:rPr>
              <w:t>Application</w:t>
            </w:r>
          </w:p>
        </w:tc>
      </w:tr>
      <w:tr w:rsidR="006B6FD7" w14:paraId="3527FCE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CEAA30D"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DEEC669"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656B9A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F8A0823" w14:textId="77777777" w:rsidR="006B6FD7" w:rsidRDefault="006B6FD7">
            <w:pPr>
              <w:pStyle w:val="NoSpacing"/>
              <w:rPr>
                <w:sz w:val="20"/>
                <w:szCs w:val="20"/>
              </w:rPr>
            </w:pPr>
            <w:r>
              <w:rPr>
                <w:sz w:val="20"/>
                <w:szCs w:val="20"/>
              </w:rPr>
              <w:t>Application</w:t>
            </w:r>
          </w:p>
        </w:tc>
      </w:tr>
      <w:tr w:rsidR="006B6FD7" w14:paraId="32F9553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F8FE0ED"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5FB0818"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49F31C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B29C7DD" w14:textId="77777777" w:rsidR="006B6FD7" w:rsidRDefault="006B6FD7">
            <w:pPr>
              <w:pStyle w:val="NoSpacing"/>
              <w:rPr>
                <w:sz w:val="20"/>
                <w:szCs w:val="20"/>
              </w:rPr>
            </w:pPr>
            <w:r>
              <w:rPr>
                <w:sz w:val="20"/>
                <w:szCs w:val="20"/>
              </w:rPr>
              <w:t>Application / Interview</w:t>
            </w:r>
          </w:p>
        </w:tc>
      </w:tr>
      <w:tr w:rsidR="006B6FD7" w14:paraId="2C26AEB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B818ACE"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3128261"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2486C0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86A11FF" w14:textId="77777777" w:rsidR="006B6FD7" w:rsidRDefault="006B6FD7">
            <w:pPr>
              <w:pStyle w:val="NoSpacing"/>
              <w:rPr>
                <w:sz w:val="20"/>
                <w:szCs w:val="20"/>
              </w:rPr>
            </w:pPr>
            <w:r>
              <w:rPr>
                <w:sz w:val="20"/>
                <w:szCs w:val="20"/>
              </w:rPr>
              <w:t>Application / Interview</w:t>
            </w:r>
          </w:p>
        </w:tc>
      </w:tr>
      <w:tr w:rsidR="006B6FD7" w14:paraId="0BEC86A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EC400F2"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101652C"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B99056E" w14:textId="77777777" w:rsidR="006B6FD7" w:rsidRDefault="006B6FD7">
            <w:pPr>
              <w:pStyle w:val="NoSpacing"/>
              <w:jc w:val="center"/>
              <w:rPr>
                <w:sz w:val="20"/>
                <w:szCs w:val="20"/>
              </w:rPr>
            </w:pPr>
            <w:r>
              <w:rPr>
                <w:rFonts w:ascii="Wingdings" w:eastAsia="Wingdings" w:hAnsi="Wingdings" w:cs="Wingdings"/>
                <w:sz w:val="20"/>
                <w:szCs w:val="20"/>
              </w:rPr>
              <w:t></w:t>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EAD9F7A" w14:textId="77777777" w:rsidR="006B6FD7" w:rsidRDefault="006B6FD7">
            <w:pPr>
              <w:pStyle w:val="NoSpacing"/>
              <w:rPr>
                <w:sz w:val="20"/>
                <w:szCs w:val="20"/>
              </w:rPr>
            </w:pPr>
            <w:r>
              <w:rPr>
                <w:sz w:val="20"/>
                <w:szCs w:val="20"/>
              </w:rPr>
              <w:t>Application / Interview</w:t>
            </w:r>
          </w:p>
        </w:tc>
      </w:tr>
      <w:tr w:rsidR="006B6FD7" w14:paraId="095E36E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6E3D72DE"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DEF73DE"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086CB33"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881D864"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506B38E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4E96BF6"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299C43A"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DDBEF0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80D203" w14:textId="77777777" w:rsidR="006B6FD7" w:rsidRDefault="006B6FD7">
            <w:pPr>
              <w:pStyle w:val="NoSpacing"/>
              <w:rPr>
                <w:sz w:val="20"/>
                <w:szCs w:val="20"/>
              </w:rPr>
            </w:pPr>
            <w:r>
              <w:rPr>
                <w:sz w:val="20"/>
                <w:szCs w:val="20"/>
              </w:rPr>
              <w:t>Application / Interview</w:t>
            </w:r>
          </w:p>
        </w:tc>
      </w:tr>
      <w:tr w:rsidR="006B6FD7" w14:paraId="2DAC9E5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7272018"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461D779"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CF2D8B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316FFF3" w14:textId="77777777" w:rsidR="006B6FD7" w:rsidRDefault="006B6FD7">
            <w:pPr>
              <w:pStyle w:val="NoSpacing"/>
              <w:rPr>
                <w:sz w:val="20"/>
                <w:szCs w:val="20"/>
              </w:rPr>
            </w:pPr>
            <w:r>
              <w:rPr>
                <w:sz w:val="20"/>
                <w:szCs w:val="20"/>
              </w:rPr>
              <w:t>Application / Interview</w:t>
            </w:r>
          </w:p>
        </w:tc>
      </w:tr>
      <w:tr w:rsidR="006B6FD7" w14:paraId="244B1D3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4EB3053"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FB78278"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FC3994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F1EF2CB" w14:textId="77777777" w:rsidR="006B6FD7" w:rsidRDefault="006B6FD7">
            <w:pPr>
              <w:pStyle w:val="NoSpacing"/>
              <w:rPr>
                <w:sz w:val="20"/>
                <w:szCs w:val="20"/>
              </w:rPr>
            </w:pPr>
            <w:r>
              <w:rPr>
                <w:sz w:val="20"/>
                <w:szCs w:val="20"/>
              </w:rPr>
              <w:t>Application / Interview</w:t>
            </w:r>
          </w:p>
        </w:tc>
      </w:tr>
      <w:tr w:rsidR="006B6FD7" w14:paraId="4855B63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BF5B6EF"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562CB0E"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4CE0A41"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19C9E0" w14:textId="77777777" w:rsidR="006B6FD7" w:rsidRDefault="006B6FD7">
            <w:pPr>
              <w:pStyle w:val="NoSpacing"/>
              <w:rPr>
                <w:sz w:val="20"/>
                <w:szCs w:val="20"/>
              </w:rPr>
            </w:pPr>
            <w:r>
              <w:rPr>
                <w:sz w:val="20"/>
                <w:szCs w:val="20"/>
              </w:rPr>
              <w:t>Application / Interview</w:t>
            </w:r>
          </w:p>
        </w:tc>
      </w:tr>
      <w:tr w:rsidR="006B6FD7" w14:paraId="0B63276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91EF2D8" w14:textId="77777777" w:rsidR="006B6FD7" w:rsidRDefault="006B6FD7">
            <w:pPr>
              <w:pStyle w:val="NoSpacing"/>
              <w:rPr>
                <w:sz w:val="20"/>
                <w:szCs w:val="20"/>
              </w:rPr>
            </w:pPr>
            <w:r>
              <w:rPr>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2EBF3C5"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D98A12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E2C7457" w14:textId="77777777" w:rsidR="006B6FD7" w:rsidRDefault="006B6FD7">
            <w:pPr>
              <w:pStyle w:val="NoSpacing"/>
              <w:rPr>
                <w:sz w:val="20"/>
                <w:szCs w:val="20"/>
              </w:rPr>
            </w:pPr>
            <w:r>
              <w:rPr>
                <w:sz w:val="20"/>
                <w:szCs w:val="20"/>
              </w:rPr>
              <w:t>Application / Interview</w:t>
            </w:r>
          </w:p>
        </w:tc>
      </w:tr>
      <w:tr w:rsidR="006B6FD7" w14:paraId="372E060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6AD743D5" w14:textId="77777777" w:rsidR="006B6FD7" w:rsidRDefault="006B6FD7">
            <w:pPr>
              <w:pStyle w:val="NoSpacing"/>
              <w:rPr>
                <w:rFonts w:ascii="Tahoma" w:hAnsi="Tahoma" w:cs="Tahoma"/>
                <w:b/>
                <w:sz w:val="20"/>
                <w:szCs w:val="20"/>
              </w:rPr>
            </w:pPr>
            <w:r>
              <w:rPr>
                <w:rFonts w:ascii="Tahoma" w:hAnsi="Tahoma" w:cs="Tahoma"/>
                <w:b/>
                <w:sz w:val="20"/>
                <w:szCs w:val="20"/>
              </w:rPr>
              <w:lastRenderedPageBreak/>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47895A8"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10D6596"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4B6A9E22"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6A81223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0C0DEBE" w14:textId="77777777" w:rsidR="006B6FD7" w:rsidRDefault="006B6FD7">
            <w:pPr>
              <w:pStyle w:val="NoSpacing"/>
              <w:rPr>
                <w:sz w:val="20"/>
                <w:szCs w:val="20"/>
              </w:rPr>
            </w:pPr>
            <w:r>
              <w:rPr>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946DB82"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997CC1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5301A52" w14:textId="77777777" w:rsidR="006B6FD7" w:rsidRDefault="006B6FD7">
            <w:pPr>
              <w:pStyle w:val="NoSpacing"/>
              <w:rPr>
                <w:sz w:val="20"/>
                <w:szCs w:val="20"/>
              </w:rPr>
            </w:pPr>
            <w:r>
              <w:rPr>
                <w:sz w:val="20"/>
                <w:szCs w:val="20"/>
              </w:rPr>
              <w:t>Application / Interview</w:t>
            </w:r>
          </w:p>
        </w:tc>
      </w:tr>
      <w:tr w:rsidR="006B6FD7" w14:paraId="5538604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4CFC7AB" w14:textId="77777777" w:rsidR="006B6FD7" w:rsidRDefault="006B6FD7">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10FFD37"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B69937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A1B848C" w14:textId="77777777" w:rsidR="006B6FD7" w:rsidRDefault="006B6FD7">
            <w:pPr>
              <w:pStyle w:val="NoSpacing"/>
              <w:rPr>
                <w:sz w:val="20"/>
                <w:szCs w:val="20"/>
              </w:rPr>
            </w:pPr>
            <w:r>
              <w:rPr>
                <w:sz w:val="20"/>
                <w:szCs w:val="20"/>
              </w:rPr>
              <w:t>Application / Interview</w:t>
            </w:r>
          </w:p>
        </w:tc>
      </w:tr>
      <w:tr w:rsidR="006B6FD7" w14:paraId="6478C96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906B988" w14:textId="77777777" w:rsidR="006B6FD7" w:rsidRDefault="006B6FD7">
            <w:pPr>
              <w:pStyle w:val="NoSpacing"/>
              <w:rPr>
                <w:sz w:val="20"/>
                <w:szCs w:val="20"/>
              </w:rPr>
            </w:pPr>
            <w:r>
              <w:rPr>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FE9F23F"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F72F64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F394172" w14:textId="77777777" w:rsidR="006B6FD7" w:rsidRDefault="006B6FD7">
            <w:pPr>
              <w:pStyle w:val="NoSpacing"/>
              <w:rPr>
                <w:sz w:val="20"/>
                <w:szCs w:val="20"/>
              </w:rPr>
            </w:pPr>
            <w:r>
              <w:rPr>
                <w:sz w:val="20"/>
                <w:szCs w:val="20"/>
              </w:rPr>
              <w:t>Application / Interview</w:t>
            </w:r>
          </w:p>
        </w:tc>
      </w:tr>
      <w:tr w:rsidR="006B6FD7" w14:paraId="117F154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25FA243" w14:textId="77777777"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8CE6F91" w14:textId="77777777" w:rsidR="006B6FD7" w:rsidRDefault="006B6FD7">
            <w:pPr>
              <w:pStyle w:val="NoSpacing"/>
              <w:jc w:val="center"/>
              <w:rPr>
                <w:sz w:val="20"/>
                <w:szCs w:val="20"/>
              </w:rPr>
            </w:pPr>
            <w:r>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1CDCEA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0C951EA" w14:textId="77777777" w:rsidR="006B6FD7" w:rsidRDefault="006B6FD7">
            <w:pPr>
              <w:pStyle w:val="NoSpacing"/>
              <w:rPr>
                <w:sz w:val="20"/>
                <w:szCs w:val="20"/>
              </w:rPr>
            </w:pPr>
            <w:r>
              <w:rPr>
                <w:sz w:val="20"/>
                <w:szCs w:val="20"/>
              </w:rPr>
              <w:t>Application / Interview</w:t>
            </w:r>
          </w:p>
        </w:tc>
      </w:tr>
      <w:tr w:rsidR="006B6FD7" w14:paraId="021EB3DA"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3FA2CB4B" w14:textId="77777777" w:rsidR="006B6FD7" w:rsidRDefault="006B6FD7">
            <w:pPr>
              <w:pStyle w:val="NoSpacing"/>
              <w:rPr>
                <w:rFonts w:ascii="Tahoma" w:hAnsi="Tahoma" w:cs="Tahoma"/>
                <w:b/>
                <w:sz w:val="20"/>
                <w:szCs w:val="20"/>
              </w:rPr>
            </w:pPr>
            <w:r>
              <w:rPr>
                <w:rFonts w:ascii="Tahoma" w:hAnsi="Tahoma" w:cs="Tahoma"/>
                <w:b/>
                <w:sz w:val="20"/>
                <w:szCs w:val="20"/>
              </w:rPr>
              <w:t>Safeguarding</w:t>
            </w:r>
          </w:p>
          <w:p w14:paraId="6BB9E253" w14:textId="77777777" w:rsidR="006B6FD7" w:rsidRDefault="006B6FD7">
            <w:pPr>
              <w:pStyle w:val="NoSpacing"/>
              <w:rPr>
                <w:rFonts w:ascii="Tahoma" w:hAnsi="Tahoma" w:cs="Tahoma"/>
                <w:b/>
                <w:sz w:val="20"/>
                <w:szCs w:val="20"/>
              </w:rPr>
            </w:pPr>
          </w:p>
        </w:tc>
      </w:tr>
      <w:tr w:rsidR="006B6FD7" w14:paraId="522B3E7E"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DE83EE5" w14:textId="77777777"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5B701C3E" w14:textId="77777777" w:rsidR="006B6FD7" w:rsidRDefault="006B6FD7">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23DE523C" w14:textId="77777777" w:rsidR="004F327E" w:rsidRPr="00EF025C" w:rsidRDefault="004F327E" w:rsidP="00B3280A">
      <w:pPr>
        <w:rPr>
          <w:rFonts w:ascii="Tahoma" w:hAnsi="Tahoma" w:cs="Tahoma"/>
        </w:rPr>
      </w:pPr>
    </w:p>
    <w:sectPr w:rsidR="004F327E" w:rsidRPr="00EF025C"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3FB09" w14:textId="77777777" w:rsidR="009E1B87" w:rsidRDefault="009E1B87" w:rsidP="00204EA8">
      <w:pPr>
        <w:spacing w:after="0" w:line="240" w:lineRule="auto"/>
      </w:pPr>
      <w:r>
        <w:separator/>
      </w:r>
    </w:p>
  </w:endnote>
  <w:endnote w:type="continuationSeparator" w:id="0">
    <w:p w14:paraId="51412695" w14:textId="77777777" w:rsidR="009E1B87" w:rsidRDefault="009E1B87" w:rsidP="0020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75AD9" w14:textId="77777777" w:rsidR="009E1B87" w:rsidRDefault="009E1B87" w:rsidP="00204EA8">
      <w:pPr>
        <w:spacing w:after="0" w:line="240" w:lineRule="auto"/>
      </w:pPr>
      <w:r>
        <w:separator/>
      </w:r>
    </w:p>
  </w:footnote>
  <w:footnote w:type="continuationSeparator" w:id="0">
    <w:p w14:paraId="677A737A" w14:textId="77777777" w:rsidR="009E1B87" w:rsidRDefault="009E1B87" w:rsidP="0020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259"/>
    <w:multiLevelType w:val="hybridMultilevel"/>
    <w:tmpl w:val="1A64F61E"/>
    <w:lvl w:ilvl="0" w:tplc="8D988A8C">
      <w:start w:val="1"/>
      <w:numFmt w:val="bullet"/>
      <w:lvlText w:val=""/>
      <w:lvlJc w:val="left"/>
      <w:pPr>
        <w:ind w:left="720" w:hanging="360"/>
      </w:pPr>
      <w:rPr>
        <w:rFonts w:ascii="Symbol" w:hAnsi="Symbol" w:hint="default"/>
      </w:rPr>
    </w:lvl>
    <w:lvl w:ilvl="1" w:tplc="B4BC363C">
      <w:start w:val="1"/>
      <w:numFmt w:val="bullet"/>
      <w:lvlText w:val="o"/>
      <w:lvlJc w:val="left"/>
      <w:pPr>
        <w:ind w:left="1440" w:hanging="360"/>
      </w:pPr>
      <w:rPr>
        <w:rFonts w:ascii="Courier New" w:hAnsi="Courier New" w:hint="default"/>
      </w:rPr>
    </w:lvl>
    <w:lvl w:ilvl="2" w:tplc="163AF4BA">
      <w:start w:val="1"/>
      <w:numFmt w:val="bullet"/>
      <w:lvlText w:val=""/>
      <w:lvlJc w:val="left"/>
      <w:pPr>
        <w:ind w:left="2160" w:hanging="360"/>
      </w:pPr>
      <w:rPr>
        <w:rFonts w:ascii="Wingdings" w:hAnsi="Wingdings" w:hint="default"/>
      </w:rPr>
    </w:lvl>
    <w:lvl w:ilvl="3" w:tplc="0CBE4788">
      <w:start w:val="1"/>
      <w:numFmt w:val="bullet"/>
      <w:lvlText w:val=""/>
      <w:lvlJc w:val="left"/>
      <w:pPr>
        <w:ind w:left="2880" w:hanging="360"/>
      </w:pPr>
      <w:rPr>
        <w:rFonts w:ascii="Symbol" w:hAnsi="Symbol" w:hint="default"/>
      </w:rPr>
    </w:lvl>
    <w:lvl w:ilvl="4" w:tplc="A55ADA84">
      <w:start w:val="1"/>
      <w:numFmt w:val="bullet"/>
      <w:lvlText w:val="o"/>
      <w:lvlJc w:val="left"/>
      <w:pPr>
        <w:ind w:left="3600" w:hanging="360"/>
      </w:pPr>
      <w:rPr>
        <w:rFonts w:ascii="Courier New" w:hAnsi="Courier New" w:hint="default"/>
      </w:rPr>
    </w:lvl>
    <w:lvl w:ilvl="5" w:tplc="9AC28E4A">
      <w:start w:val="1"/>
      <w:numFmt w:val="bullet"/>
      <w:lvlText w:val=""/>
      <w:lvlJc w:val="left"/>
      <w:pPr>
        <w:ind w:left="4320" w:hanging="360"/>
      </w:pPr>
      <w:rPr>
        <w:rFonts w:ascii="Wingdings" w:hAnsi="Wingdings" w:hint="default"/>
      </w:rPr>
    </w:lvl>
    <w:lvl w:ilvl="6" w:tplc="530A071A">
      <w:start w:val="1"/>
      <w:numFmt w:val="bullet"/>
      <w:lvlText w:val=""/>
      <w:lvlJc w:val="left"/>
      <w:pPr>
        <w:ind w:left="5040" w:hanging="360"/>
      </w:pPr>
      <w:rPr>
        <w:rFonts w:ascii="Symbol" w:hAnsi="Symbol" w:hint="default"/>
      </w:rPr>
    </w:lvl>
    <w:lvl w:ilvl="7" w:tplc="E684F3B4">
      <w:start w:val="1"/>
      <w:numFmt w:val="bullet"/>
      <w:lvlText w:val="o"/>
      <w:lvlJc w:val="left"/>
      <w:pPr>
        <w:ind w:left="5760" w:hanging="360"/>
      </w:pPr>
      <w:rPr>
        <w:rFonts w:ascii="Courier New" w:hAnsi="Courier New" w:hint="default"/>
      </w:rPr>
    </w:lvl>
    <w:lvl w:ilvl="8" w:tplc="F9668506">
      <w:start w:val="1"/>
      <w:numFmt w:val="bullet"/>
      <w:lvlText w:val=""/>
      <w:lvlJc w:val="left"/>
      <w:pPr>
        <w:ind w:left="6480" w:hanging="360"/>
      </w:pPr>
      <w:rPr>
        <w:rFonts w:ascii="Wingdings" w:hAnsi="Wingdings" w:hint="default"/>
      </w:rPr>
    </w:lvl>
  </w:abstractNum>
  <w:abstractNum w:abstractNumId="1"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442770"/>
    <w:multiLevelType w:val="hybridMultilevel"/>
    <w:tmpl w:val="0340ED92"/>
    <w:lvl w:ilvl="0" w:tplc="6C78D1CA">
      <w:start w:val="1"/>
      <w:numFmt w:val="bullet"/>
      <w:lvlText w:val=""/>
      <w:lvlJc w:val="left"/>
      <w:pPr>
        <w:tabs>
          <w:tab w:val="num" w:pos="360"/>
        </w:tabs>
        <w:ind w:left="360" w:hanging="360"/>
      </w:pPr>
      <w:rPr>
        <w:rFonts w:ascii="Wingdings" w:hAnsi="Wingdings" w:hint="default"/>
      </w:rPr>
    </w:lvl>
    <w:lvl w:ilvl="1" w:tplc="C40EE13A">
      <w:numFmt w:val="decimal"/>
      <w:lvlText w:val=""/>
      <w:lvlJc w:val="left"/>
    </w:lvl>
    <w:lvl w:ilvl="2" w:tplc="0C3810A8">
      <w:numFmt w:val="decimal"/>
      <w:lvlText w:val=""/>
      <w:lvlJc w:val="left"/>
    </w:lvl>
    <w:lvl w:ilvl="3" w:tplc="43D83A04">
      <w:numFmt w:val="decimal"/>
      <w:lvlText w:val=""/>
      <w:lvlJc w:val="left"/>
    </w:lvl>
    <w:lvl w:ilvl="4" w:tplc="339401C8">
      <w:numFmt w:val="decimal"/>
      <w:lvlText w:val=""/>
      <w:lvlJc w:val="left"/>
    </w:lvl>
    <w:lvl w:ilvl="5" w:tplc="C51AF79C">
      <w:numFmt w:val="decimal"/>
      <w:lvlText w:val=""/>
      <w:lvlJc w:val="left"/>
    </w:lvl>
    <w:lvl w:ilvl="6" w:tplc="D78801F6">
      <w:numFmt w:val="decimal"/>
      <w:lvlText w:val=""/>
      <w:lvlJc w:val="left"/>
    </w:lvl>
    <w:lvl w:ilvl="7" w:tplc="883E5850">
      <w:numFmt w:val="decimal"/>
      <w:lvlText w:val=""/>
      <w:lvlJc w:val="left"/>
    </w:lvl>
    <w:lvl w:ilvl="8" w:tplc="8320D054">
      <w:numFmt w:val="decimal"/>
      <w:lvlText w:val=""/>
      <w:lvlJc w:val="left"/>
    </w:lvl>
  </w:abstractNum>
  <w:abstractNum w:abstractNumId="3"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37708"/>
    <w:multiLevelType w:val="hybridMultilevel"/>
    <w:tmpl w:val="5CFA5A92"/>
    <w:lvl w:ilvl="0" w:tplc="FAD8FCA0">
      <w:start w:val="1"/>
      <w:numFmt w:val="bullet"/>
      <w:lvlText w:val=""/>
      <w:lvlJc w:val="left"/>
      <w:pPr>
        <w:ind w:left="720" w:hanging="360"/>
      </w:pPr>
      <w:rPr>
        <w:rFonts w:ascii="Symbol" w:hAnsi="Symbol" w:hint="default"/>
      </w:rPr>
    </w:lvl>
    <w:lvl w:ilvl="1" w:tplc="0F160CA8">
      <w:start w:val="1"/>
      <w:numFmt w:val="bullet"/>
      <w:lvlText w:val="o"/>
      <w:lvlJc w:val="left"/>
      <w:pPr>
        <w:ind w:left="1440" w:hanging="360"/>
      </w:pPr>
      <w:rPr>
        <w:rFonts w:ascii="Courier New" w:hAnsi="Courier New" w:hint="default"/>
      </w:rPr>
    </w:lvl>
    <w:lvl w:ilvl="2" w:tplc="DFDECC58">
      <w:start w:val="1"/>
      <w:numFmt w:val="bullet"/>
      <w:lvlText w:val=""/>
      <w:lvlJc w:val="left"/>
      <w:pPr>
        <w:ind w:left="2160" w:hanging="360"/>
      </w:pPr>
      <w:rPr>
        <w:rFonts w:ascii="Wingdings" w:hAnsi="Wingdings" w:hint="default"/>
      </w:rPr>
    </w:lvl>
    <w:lvl w:ilvl="3" w:tplc="E5C09504">
      <w:start w:val="1"/>
      <w:numFmt w:val="bullet"/>
      <w:lvlText w:val=""/>
      <w:lvlJc w:val="left"/>
      <w:pPr>
        <w:ind w:left="2880" w:hanging="360"/>
      </w:pPr>
      <w:rPr>
        <w:rFonts w:ascii="Symbol" w:hAnsi="Symbol" w:hint="default"/>
      </w:rPr>
    </w:lvl>
    <w:lvl w:ilvl="4" w:tplc="53EC1F24">
      <w:start w:val="1"/>
      <w:numFmt w:val="bullet"/>
      <w:lvlText w:val="o"/>
      <w:lvlJc w:val="left"/>
      <w:pPr>
        <w:ind w:left="3600" w:hanging="360"/>
      </w:pPr>
      <w:rPr>
        <w:rFonts w:ascii="Courier New" w:hAnsi="Courier New" w:hint="default"/>
      </w:rPr>
    </w:lvl>
    <w:lvl w:ilvl="5" w:tplc="24E8623A">
      <w:start w:val="1"/>
      <w:numFmt w:val="bullet"/>
      <w:lvlText w:val=""/>
      <w:lvlJc w:val="left"/>
      <w:pPr>
        <w:ind w:left="4320" w:hanging="360"/>
      </w:pPr>
      <w:rPr>
        <w:rFonts w:ascii="Wingdings" w:hAnsi="Wingdings" w:hint="default"/>
      </w:rPr>
    </w:lvl>
    <w:lvl w:ilvl="6" w:tplc="AAAE653E">
      <w:start w:val="1"/>
      <w:numFmt w:val="bullet"/>
      <w:lvlText w:val=""/>
      <w:lvlJc w:val="left"/>
      <w:pPr>
        <w:ind w:left="5040" w:hanging="360"/>
      </w:pPr>
      <w:rPr>
        <w:rFonts w:ascii="Symbol" w:hAnsi="Symbol" w:hint="default"/>
      </w:rPr>
    </w:lvl>
    <w:lvl w:ilvl="7" w:tplc="9B3CCA3C">
      <w:start w:val="1"/>
      <w:numFmt w:val="bullet"/>
      <w:lvlText w:val="o"/>
      <w:lvlJc w:val="left"/>
      <w:pPr>
        <w:ind w:left="5760" w:hanging="360"/>
      </w:pPr>
      <w:rPr>
        <w:rFonts w:ascii="Courier New" w:hAnsi="Courier New" w:hint="default"/>
      </w:rPr>
    </w:lvl>
    <w:lvl w:ilvl="8" w:tplc="1C683CD4">
      <w:start w:val="1"/>
      <w:numFmt w:val="bullet"/>
      <w:lvlText w:val=""/>
      <w:lvlJc w:val="left"/>
      <w:pPr>
        <w:ind w:left="6480" w:hanging="360"/>
      </w:pPr>
      <w:rPr>
        <w:rFonts w:ascii="Wingdings" w:hAnsi="Wingdings" w:hint="default"/>
      </w:rPr>
    </w:lvl>
  </w:abstractNum>
  <w:abstractNum w:abstractNumId="7"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047692"/>
    <w:multiLevelType w:val="hybridMultilevel"/>
    <w:tmpl w:val="0A9084C4"/>
    <w:lvl w:ilvl="0" w:tplc="C1B2461A">
      <w:start w:val="1"/>
      <w:numFmt w:val="bullet"/>
      <w:lvlText w:val=""/>
      <w:lvlJc w:val="left"/>
      <w:pPr>
        <w:ind w:left="720" w:hanging="360"/>
      </w:pPr>
      <w:rPr>
        <w:rFonts w:ascii="Symbol" w:hAnsi="Symbol" w:hint="default"/>
      </w:rPr>
    </w:lvl>
    <w:lvl w:ilvl="1" w:tplc="D03ACE64">
      <w:start w:val="1"/>
      <w:numFmt w:val="bullet"/>
      <w:lvlText w:val="o"/>
      <w:lvlJc w:val="left"/>
      <w:pPr>
        <w:ind w:left="1440" w:hanging="360"/>
      </w:pPr>
      <w:rPr>
        <w:rFonts w:ascii="Courier New" w:hAnsi="Courier New" w:hint="default"/>
      </w:rPr>
    </w:lvl>
    <w:lvl w:ilvl="2" w:tplc="775EDC0E">
      <w:start w:val="1"/>
      <w:numFmt w:val="bullet"/>
      <w:lvlText w:val=""/>
      <w:lvlJc w:val="left"/>
      <w:pPr>
        <w:ind w:left="2160" w:hanging="360"/>
      </w:pPr>
      <w:rPr>
        <w:rFonts w:ascii="Wingdings" w:hAnsi="Wingdings" w:hint="default"/>
      </w:rPr>
    </w:lvl>
    <w:lvl w:ilvl="3" w:tplc="96FCA71A">
      <w:start w:val="1"/>
      <w:numFmt w:val="bullet"/>
      <w:lvlText w:val=""/>
      <w:lvlJc w:val="left"/>
      <w:pPr>
        <w:ind w:left="2880" w:hanging="360"/>
      </w:pPr>
      <w:rPr>
        <w:rFonts w:ascii="Symbol" w:hAnsi="Symbol" w:hint="default"/>
      </w:rPr>
    </w:lvl>
    <w:lvl w:ilvl="4" w:tplc="37BA5382">
      <w:start w:val="1"/>
      <w:numFmt w:val="bullet"/>
      <w:lvlText w:val="o"/>
      <w:lvlJc w:val="left"/>
      <w:pPr>
        <w:ind w:left="3600" w:hanging="360"/>
      </w:pPr>
      <w:rPr>
        <w:rFonts w:ascii="Courier New" w:hAnsi="Courier New" w:hint="default"/>
      </w:rPr>
    </w:lvl>
    <w:lvl w:ilvl="5" w:tplc="111CCAA0">
      <w:start w:val="1"/>
      <w:numFmt w:val="bullet"/>
      <w:lvlText w:val=""/>
      <w:lvlJc w:val="left"/>
      <w:pPr>
        <w:ind w:left="4320" w:hanging="360"/>
      </w:pPr>
      <w:rPr>
        <w:rFonts w:ascii="Wingdings" w:hAnsi="Wingdings" w:hint="default"/>
      </w:rPr>
    </w:lvl>
    <w:lvl w:ilvl="6" w:tplc="18C23B3A">
      <w:start w:val="1"/>
      <w:numFmt w:val="bullet"/>
      <w:lvlText w:val=""/>
      <w:lvlJc w:val="left"/>
      <w:pPr>
        <w:ind w:left="5040" w:hanging="360"/>
      </w:pPr>
      <w:rPr>
        <w:rFonts w:ascii="Symbol" w:hAnsi="Symbol" w:hint="default"/>
      </w:rPr>
    </w:lvl>
    <w:lvl w:ilvl="7" w:tplc="6B96CF96">
      <w:start w:val="1"/>
      <w:numFmt w:val="bullet"/>
      <w:lvlText w:val="o"/>
      <w:lvlJc w:val="left"/>
      <w:pPr>
        <w:ind w:left="5760" w:hanging="360"/>
      </w:pPr>
      <w:rPr>
        <w:rFonts w:ascii="Courier New" w:hAnsi="Courier New" w:hint="default"/>
      </w:rPr>
    </w:lvl>
    <w:lvl w:ilvl="8" w:tplc="5DF614AA">
      <w:start w:val="1"/>
      <w:numFmt w:val="bullet"/>
      <w:lvlText w:val=""/>
      <w:lvlJc w:val="left"/>
      <w:pPr>
        <w:ind w:left="6480" w:hanging="360"/>
      </w:pPr>
      <w:rPr>
        <w:rFonts w:ascii="Wingdings" w:hAnsi="Wingdings" w:hint="default"/>
      </w:rPr>
    </w:lvl>
  </w:abstractNum>
  <w:abstractNum w:abstractNumId="9"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F05387"/>
    <w:multiLevelType w:val="hybridMultilevel"/>
    <w:tmpl w:val="4DA41A12"/>
    <w:lvl w:ilvl="0" w:tplc="99281DDC">
      <w:start w:val="1"/>
      <w:numFmt w:val="bullet"/>
      <w:lvlText w:val=""/>
      <w:lvlJc w:val="left"/>
      <w:pPr>
        <w:ind w:left="720" w:hanging="360"/>
      </w:pPr>
      <w:rPr>
        <w:rFonts w:ascii="Symbol" w:hAnsi="Symbol" w:hint="default"/>
      </w:rPr>
    </w:lvl>
    <w:lvl w:ilvl="1" w:tplc="CE4E4358">
      <w:start w:val="1"/>
      <w:numFmt w:val="bullet"/>
      <w:lvlText w:val="o"/>
      <w:lvlJc w:val="left"/>
      <w:pPr>
        <w:ind w:left="1440" w:hanging="360"/>
      </w:pPr>
      <w:rPr>
        <w:rFonts w:ascii="Courier New" w:hAnsi="Courier New" w:hint="default"/>
      </w:rPr>
    </w:lvl>
    <w:lvl w:ilvl="2" w:tplc="FF32A4FC">
      <w:start w:val="1"/>
      <w:numFmt w:val="bullet"/>
      <w:lvlText w:val=""/>
      <w:lvlJc w:val="left"/>
      <w:pPr>
        <w:ind w:left="2160" w:hanging="360"/>
      </w:pPr>
      <w:rPr>
        <w:rFonts w:ascii="Wingdings" w:hAnsi="Wingdings" w:hint="default"/>
      </w:rPr>
    </w:lvl>
    <w:lvl w:ilvl="3" w:tplc="03CC22A8">
      <w:start w:val="1"/>
      <w:numFmt w:val="bullet"/>
      <w:lvlText w:val=""/>
      <w:lvlJc w:val="left"/>
      <w:pPr>
        <w:ind w:left="2880" w:hanging="360"/>
      </w:pPr>
      <w:rPr>
        <w:rFonts w:ascii="Symbol" w:hAnsi="Symbol" w:hint="default"/>
      </w:rPr>
    </w:lvl>
    <w:lvl w:ilvl="4" w:tplc="FFC0FC90">
      <w:start w:val="1"/>
      <w:numFmt w:val="bullet"/>
      <w:lvlText w:val="o"/>
      <w:lvlJc w:val="left"/>
      <w:pPr>
        <w:ind w:left="3600" w:hanging="360"/>
      </w:pPr>
      <w:rPr>
        <w:rFonts w:ascii="Courier New" w:hAnsi="Courier New" w:hint="default"/>
      </w:rPr>
    </w:lvl>
    <w:lvl w:ilvl="5" w:tplc="DF289578">
      <w:start w:val="1"/>
      <w:numFmt w:val="bullet"/>
      <w:lvlText w:val=""/>
      <w:lvlJc w:val="left"/>
      <w:pPr>
        <w:ind w:left="4320" w:hanging="360"/>
      </w:pPr>
      <w:rPr>
        <w:rFonts w:ascii="Wingdings" w:hAnsi="Wingdings" w:hint="default"/>
      </w:rPr>
    </w:lvl>
    <w:lvl w:ilvl="6" w:tplc="9836DB9A">
      <w:start w:val="1"/>
      <w:numFmt w:val="bullet"/>
      <w:lvlText w:val=""/>
      <w:lvlJc w:val="left"/>
      <w:pPr>
        <w:ind w:left="5040" w:hanging="360"/>
      </w:pPr>
      <w:rPr>
        <w:rFonts w:ascii="Symbol" w:hAnsi="Symbol" w:hint="default"/>
      </w:rPr>
    </w:lvl>
    <w:lvl w:ilvl="7" w:tplc="3AD2F3EC">
      <w:start w:val="1"/>
      <w:numFmt w:val="bullet"/>
      <w:lvlText w:val="o"/>
      <w:lvlJc w:val="left"/>
      <w:pPr>
        <w:ind w:left="5760" w:hanging="360"/>
      </w:pPr>
      <w:rPr>
        <w:rFonts w:ascii="Courier New" w:hAnsi="Courier New" w:hint="default"/>
      </w:rPr>
    </w:lvl>
    <w:lvl w:ilvl="8" w:tplc="6A7C70EA">
      <w:start w:val="1"/>
      <w:numFmt w:val="bullet"/>
      <w:lvlText w:val=""/>
      <w:lvlJc w:val="left"/>
      <w:pPr>
        <w:ind w:left="6480" w:hanging="360"/>
      </w:pPr>
      <w:rPr>
        <w:rFonts w:ascii="Wingdings" w:hAnsi="Wingdings" w:hint="default"/>
      </w:rPr>
    </w:lvl>
  </w:abstractNum>
  <w:abstractNum w:abstractNumId="14"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1218E5"/>
    <w:multiLevelType w:val="hybridMultilevel"/>
    <w:tmpl w:val="8F506F0C"/>
    <w:lvl w:ilvl="0" w:tplc="BD00468A">
      <w:start w:val="1"/>
      <w:numFmt w:val="bullet"/>
      <w:lvlText w:val=""/>
      <w:lvlJc w:val="left"/>
      <w:pPr>
        <w:ind w:left="720" w:hanging="360"/>
      </w:pPr>
      <w:rPr>
        <w:rFonts w:ascii="Symbol" w:hAnsi="Symbol" w:hint="default"/>
      </w:rPr>
    </w:lvl>
    <w:lvl w:ilvl="1" w:tplc="85A21346">
      <w:start w:val="1"/>
      <w:numFmt w:val="bullet"/>
      <w:lvlText w:val="o"/>
      <w:lvlJc w:val="left"/>
      <w:pPr>
        <w:ind w:left="1440" w:hanging="360"/>
      </w:pPr>
      <w:rPr>
        <w:rFonts w:ascii="Courier New" w:hAnsi="Courier New" w:hint="default"/>
      </w:rPr>
    </w:lvl>
    <w:lvl w:ilvl="2" w:tplc="BF5E1ADC">
      <w:start w:val="1"/>
      <w:numFmt w:val="bullet"/>
      <w:lvlText w:val=""/>
      <w:lvlJc w:val="left"/>
      <w:pPr>
        <w:ind w:left="2160" w:hanging="360"/>
      </w:pPr>
      <w:rPr>
        <w:rFonts w:ascii="Wingdings" w:hAnsi="Wingdings" w:hint="default"/>
      </w:rPr>
    </w:lvl>
    <w:lvl w:ilvl="3" w:tplc="CFE66AD8">
      <w:start w:val="1"/>
      <w:numFmt w:val="bullet"/>
      <w:lvlText w:val=""/>
      <w:lvlJc w:val="left"/>
      <w:pPr>
        <w:ind w:left="2880" w:hanging="360"/>
      </w:pPr>
      <w:rPr>
        <w:rFonts w:ascii="Symbol" w:hAnsi="Symbol" w:hint="default"/>
      </w:rPr>
    </w:lvl>
    <w:lvl w:ilvl="4" w:tplc="58285B38">
      <w:start w:val="1"/>
      <w:numFmt w:val="bullet"/>
      <w:lvlText w:val="o"/>
      <w:lvlJc w:val="left"/>
      <w:pPr>
        <w:ind w:left="3600" w:hanging="360"/>
      </w:pPr>
      <w:rPr>
        <w:rFonts w:ascii="Courier New" w:hAnsi="Courier New" w:hint="default"/>
      </w:rPr>
    </w:lvl>
    <w:lvl w:ilvl="5" w:tplc="E96ED894">
      <w:start w:val="1"/>
      <w:numFmt w:val="bullet"/>
      <w:lvlText w:val=""/>
      <w:lvlJc w:val="left"/>
      <w:pPr>
        <w:ind w:left="4320" w:hanging="360"/>
      </w:pPr>
      <w:rPr>
        <w:rFonts w:ascii="Wingdings" w:hAnsi="Wingdings" w:hint="default"/>
      </w:rPr>
    </w:lvl>
    <w:lvl w:ilvl="6" w:tplc="52980222">
      <w:start w:val="1"/>
      <w:numFmt w:val="bullet"/>
      <w:lvlText w:val=""/>
      <w:lvlJc w:val="left"/>
      <w:pPr>
        <w:ind w:left="5040" w:hanging="360"/>
      </w:pPr>
      <w:rPr>
        <w:rFonts w:ascii="Symbol" w:hAnsi="Symbol" w:hint="default"/>
      </w:rPr>
    </w:lvl>
    <w:lvl w:ilvl="7" w:tplc="48D6B2B8">
      <w:start w:val="1"/>
      <w:numFmt w:val="bullet"/>
      <w:lvlText w:val="o"/>
      <w:lvlJc w:val="left"/>
      <w:pPr>
        <w:ind w:left="5760" w:hanging="360"/>
      </w:pPr>
      <w:rPr>
        <w:rFonts w:ascii="Courier New" w:hAnsi="Courier New" w:hint="default"/>
      </w:rPr>
    </w:lvl>
    <w:lvl w:ilvl="8" w:tplc="B0C644DE">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13"/>
  </w:num>
  <w:num w:numId="5">
    <w:abstractNumId w:val="6"/>
  </w:num>
  <w:num w:numId="6">
    <w:abstractNumId w:val="2"/>
  </w:num>
  <w:num w:numId="7">
    <w:abstractNumId w:val="5"/>
  </w:num>
  <w:num w:numId="8">
    <w:abstractNumId w:val="9"/>
  </w:num>
  <w:num w:numId="9">
    <w:abstractNumId w:val="3"/>
  </w:num>
  <w:num w:numId="10">
    <w:abstractNumId w:val="12"/>
  </w:num>
  <w:num w:numId="11">
    <w:abstractNumId w:val="7"/>
  </w:num>
  <w:num w:numId="12">
    <w:abstractNumId w:val="14"/>
  </w:num>
  <w:num w:numId="13">
    <w:abstractNumId w:val="4"/>
  </w:num>
  <w:num w:numId="14">
    <w:abstractNumId w:val="11"/>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FD"/>
    <w:rsid w:val="0001638A"/>
    <w:rsid w:val="00031A9A"/>
    <w:rsid w:val="00032534"/>
    <w:rsid w:val="00045801"/>
    <w:rsid w:val="00072EA7"/>
    <w:rsid w:val="00086B33"/>
    <w:rsid w:val="000928D8"/>
    <w:rsid w:val="0009760F"/>
    <w:rsid w:val="00097DC4"/>
    <w:rsid w:val="000A3810"/>
    <w:rsid w:val="000C078E"/>
    <w:rsid w:val="000D5185"/>
    <w:rsid w:val="000E323A"/>
    <w:rsid w:val="000E49E3"/>
    <w:rsid w:val="000E5E58"/>
    <w:rsid w:val="0010112A"/>
    <w:rsid w:val="00135094"/>
    <w:rsid w:val="00145889"/>
    <w:rsid w:val="00147CE3"/>
    <w:rsid w:val="00151AB8"/>
    <w:rsid w:val="00157AB6"/>
    <w:rsid w:val="00160244"/>
    <w:rsid w:val="0017133C"/>
    <w:rsid w:val="00175202"/>
    <w:rsid w:val="00182F28"/>
    <w:rsid w:val="00185925"/>
    <w:rsid w:val="001935FC"/>
    <w:rsid w:val="001A49D8"/>
    <w:rsid w:val="001B13BE"/>
    <w:rsid w:val="001B206E"/>
    <w:rsid w:val="001C0AD2"/>
    <w:rsid w:val="001D2136"/>
    <w:rsid w:val="001D7316"/>
    <w:rsid w:val="001E1E91"/>
    <w:rsid w:val="001F5719"/>
    <w:rsid w:val="00203A64"/>
    <w:rsid w:val="00204EA8"/>
    <w:rsid w:val="00223EC3"/>
    <w:rsid w:val="00250625"/>
    <w:rsid w:val="00250FE8"/>
    <w:rsid w:val="00273ED2"/>
    <w:rsid w:val="00284085"/>
    <w:rsid w:val="0029450E"/>
    <w:rsid w:val="0029761F"/>
    <w:rsid w:val="002A7305"/>
    <w:rsid w:val="002C6680"/>
    <w:rsid w:val="002E377F"/>
    <w:rsid w:val="002F4960"/>
    <w:rsid w:val="00301B47"/>
    <w:rsid w:val="00302E1C"/>
    <w:rsid w:val="00306432"/>
    <w:rsid w:val="00317563"/>
    <w:rsid w:val="003322D0"/>
    <w:rsid w:val="00341778"/>
    <w:rsid w:val="00345584"/>
    <w:rsid w:val="003505DB"/>
    <w:rsid w:val="00367955"/>
    <w:rsid w:val="0037301E"/>
    <w:rsid w:val="00391675"/>
    <w:rsid w:val="003A1095"/>
    <w:rsid w:val="003A1EF2"/>
    <w:rsid w:val="003A7957"/>
    <w:rsid w:val="003B1865"/>
    <w:rsid w:val="003B3809"/>
    <w:rsid w:val="003C5B30"/>
    <w:rsid w:val="003D65FC"/>
    <w:rsid w:val="003E69B7"/>
    <w:rsid w:val="00405B15"/>
    <w:rsid w:val="00412A4C"/>
    <w:rsid w:val="0041415B"/>
    <w:rsid w:val="0044781A"/>
    <w:rsid w:val="00464A62"/>
    <w:rsid w:val="0046636E"/>
    <w:rsid w:val="00484CD8"/>
    <w:rsid w:val="00494F8F"/>
    <w:rsid w:val="004A6213"/>
    <w:rsid w:val="004A701B"/>
    <w:rsid w:val="004D6683"/>
    <w:rsid w:val="004E7762"/>
    <w:rsid w:val="004F327E"/>
    <w:rsid w:val="00500061"/>
    <w:rsid w:val="00507545"/>
    <w:rsid w:val="00513B0D"/>
    <w:rsid w:val="005422A8"/>
    <w:rsid w:val="00555463"/>
    <w:rsid w:val="0055739E"/>
    <w:rsid w:val="0057775B"/>
    <w:rsid w:val="00585545"/>
    <w:rsid w:val="00586DEB"/>
    <w:rsid w:val="00591104"/>
    <w:rsid w:val="005C3055"/>
    <w:rsid w:val="005E1B40"/>
    <w:rsid w:val="005E2AC6"/>
    <w:rsid w:val="005F2065"/>
    <w:rsid w:val="0060033D"/>
    <w:rsid w:val="00617E50"/>
    <w:rsid w:val="00621376"/>
    <w:rsid w:val="0063355C"/>
    <w:rsid w:val="0064482A"/>
    <w:rsid w:val="00652312"/>
    <w:rsid w:val="00655636"/>
    <w:rsid w:val="00660CD8"/>
    <w:rsid w:val="00675925"/>
    <w:rsid w:val="006850FF"/>
    <w:rsid w:val="006A5859"/>
    <w:rsid w:val="006B0FA0"/>
    <w:rsid w:val="006B33F5"/>
    <w:rsid w:val="006B6683"/>
    <w:rsid w:val="006B6FD7"/>
    <w:rsid w:val="006C2958"/>
    <w:rsid w:val="006C5495"/>
    <w:rsid w:val="006F7A8C"/>
    <w:rsid w:val="00712F5F"/>
    <w:rsid w:val="00724E6B"/>
    <w:rsid w:val="00734A56"/>
    <w:rsid w:val="00743D99"/>
    <w:rsid w:val="00753DD7"/>
    <w:rsid w:val="00771097"/>
    <w:rsid w:val="00772BE9"/>
    <w:rsid w:val="007744DD"/>
    <w:rsid w:val="00792FC8"/>
    <w:rsid w:val="007C3B2A"/>
    <w:rsid w:val="007C5572"/>
    <w:rsid w:val="007D7941"/>
    <w:rsid w:val="007E189E"/>
    <w:rsid w:val="007E7050"/>
    <w:rsid w:val="007F31FF"/>
    <w:rsid w:val="008160EE"/>
    <w:rsid w:val="00830918"/>
    <w:rsid w:val="00847114"/>
    <w:rsid w:val="008615CC"/>
    <w:rsid w:val="008754B1"/>
    <w:rsid w:val="00885C69"/>
    <w:rsid w:val="00886278"/>
    <w:rsid w:val="008A5836"/>
    <w:rsid w:val="008A5C67"/>
    <w:rsid w:val="008B717A"/>
    <w:rsid w:val="008D1E01"/>
    <w:rsid w:val="00907F35"/>
    <w:rsid w:val="00921F1D"/>
    <w:rsid w:val="009320C4"/>
    <w:rsid w:val="0093715E"/>
    <w:rsid w:val="009411CA"/>
    <w:rsid w:val="00947B7D"/>
    <w:rsid w:val="00955597"/>
    <w:rsid w:val="00972387"/>
    <w:rsid w:val="009742C7"/>
    <w:rsid w:val="009866E2"/>
    <w:rsid w:val="00992A31"/>
    <w:rsid w:val="00993DA6"/>
    <w:rsid w:val="00994135"/>
    <w:rsid w:val="009C55E6"/>
    <w:rsid w:val="009D5DEE"/>
    <w:rsid w:val="009E07A2"/>
    <w:rsid w:val="009E1B87"/>
    <w:rsid w:val="00A077FC"/>
    <w:rsid w:val="00A2331C"/>
    <w:rsid w:val="00A33BA2"/>
    <w:rsid w:val="00A33BD5"/>
    <w:rsid w:val="00A35706"/>
    <w:rsid w:val="00A460FE"/>
    <w:rsid w:val="00A61874"/>
    <w:rsid w:val="00A64517"/>
    <w:rsid w:val="00A930AD"/>
    <w:rsid w:val="00A93DCC"/>
    <w:rsid w:val="00A97216"/>
    <w:rsid w:val="00AA287B"/>
    <w:rsid w:val="00AB277E"/>
    <w:rsid w:val="00AE3828"/>
    <w:rsid w:val="00AE53FC"/>
    <w:rsid w:val="00AE7047"/>
    <w:rsid w:val="00AF095B"/>
    <w:rsid w:val="00B1268F"/>
    <w:rsid w:val="00B3280A"/>
    <w:rsid w:val="00B528D8"/>
    <w:rsid w:val="00B708B9"/>
    <w:rsid w:val="00B81579"/>
    <w:rsid w:val="00B815BA"/>
    <w:rsid w:val="00B87539"/>
    <w:rsid w:val="00BB4B4C"/>
    <w:rsid w:val="00BB7761"/>
    <w:rsid w:val="00BC26A7"/>
    <w:rsid w:val="00BC423E"/>
    <w:rsid w:val="00BD1E4F"/>
    <w:rsid w:val="00BD7E25"/>
    <w:rsid w:val="00BE2AD8"/>
    <w:rsid w:val="00BE6BA1"/>
    <w:rsid w:val="00BF635B"/>
    <w:rsid w:val="00C12EB4"/>
    <w:rsid w:val="00C138C1"/>
    <w:rsid w:val="00C14C96"/>
    <w:rsid w:val="00C42A04"/>
    <w:rsid w:val="00C43611"/>
    <w:rsid w:val="00C530D0"/>
    <w:rsid w:val="00C53F46"/>
    <w:rsid w:val="00C60D33"/>
    <w:rsid w:val="00C9037E"/>
    <w:rsid w:val="00C94647"/>
    <w:rsid w:val="00C95E9B"/>
    <w:rsid w:val="00CA2591"/>
    <w:rsid w:val="00CB1E8A"/>
    <w:rsid w:val="00CB4EFD"/>
    <w:rsid w:val="00CC1573"/>
    <w:rsid w:val="00CD55CC"/>
    <w:rsid w:val="00CF37A7"/>
    <w:rsid w:val="00CF4990"/>
    <w:rsid w:val="00D03D3D"/>
    <w:rsid w:val="00D109E8"/>
    <w:rsid w:val="00D1459E"/>
    <w:rsid w:val="00D16568"/>
    <w:rsid w:val="00D416A1"/>
    <w:rsid w:val="00D46D8D"/>
    <w:rsid w:val="00D50FB9"/>
    <w:rsid w:val="00D56F91"/>
    <w:rsid w:val="00D60F37"/>
    <w:rsid w:val="00D62E3A"/>
    <w:rsid w:val="00D656E0"/>
    <w:rsid w:val="00D829A2"/>
    <w:rsid w:val="00D82C49"/>
    <w:rsid w:val="00D87334"/>
    <w:rsid w:val="00DD38C1"/>
    <w:rsid w:val="00DE2519"/>
    <w:rsid w:val="00E152D1"/>
    <w:rsid w:val="00E40BF4"/>
    <w:rsid w:val="00E42EA7"/>
    <w:rsid w:val="00E47274"/>
    <w:rsid w:val="00E70C43"/>
    <w:rsid w:val="00E727F8"/>
    <w:rsid w:val="00E740CD"/>
    <w:rsid w:val="00E759D1"/>
    <w:rsid w:val="00E87927"/>
    <w:rsid w:val="00E87C5F"/>
    <w:rsid w:val="00E938E8"/>
    <w:rsid w:val="00EB1194"/>
    <w:rsid w:val="00EB4B05"/>
    <w:rsid w:val="00EC6579"/>
    <w:rsid w:val="00EC7871"/>
    <w:rsid w:val="00ED5B87"/>
    <w:rsid w:val="00EE08C6"/>
    <w:rsid w:val="00EE107E"/>
    <w:rsid w:val="00EF025C"/>
    <w:rsid w:val="00EF1027"/>
    <w:rsid w:val="00EF33F7"/>
    <w:rsid w:val="00EF512A"/>
    <w:rsid w:val="00F1297E"/>
    <w:rsid w:val="00F23192"/>
    <w:rsid w:val="00F40D68"/>
    <w:rsid w:val="00F464E0"/>
    <w:rsid w:val="00F52EAF"/>
    <w:rsid w:val="00F64242"/>
    <w:rsid w:val="00F64765"/>
    <w:rsid w:val="00F74388"/>
    <w:rsid w:val="00F809F0"/>
    <w:rsid w:val="00F82EBC"/>
    <w:rsid w:val="00F9092B"/>
    <w:rsid w:val="00FB01C0"/>
    <w:rsid w:val="00FB37E7"/>
    <w:rsid w:val="00FC224B"/>
    <w:rsid w:val="00FC348B"/>
    <w:rsid w:val="00FC4F55"/>
    <w:rsid w:val="00FE25C0"/>
    <w:rsid w:val="00FE716E"/>
    <w:rsid w:val="00FF01BA"/>
    <w:rsid w:val="00FF1894"/>
    <w:rsid w:val="0436CF01"/>
    <w:rsid w:val="0471CE10"/>
    <w:rsid w:val="0F909673"/>
    <w:rsid w:val="21C830E2"/>
    <w:rsid w:val="31F561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94C66F"/>
  <w15:chartTrackingRefBased/>
  <w15:docId w15:val="{2F8E4297-566B-43D7-AF41-647D8D4C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val="en-GB" w:eastAsia="en-US"/>
    </w:rPr>
  </w:style>
  <w:style w:type="character" w:styleId="Hyperlink">
    <w:name w:val="Hyperlink"/>
    <w:uiPriority w:val="99"/>
    <w:unhideWhenUsed/>
    <w:rsid w:val="00097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Word_97_-_2003_Document1.doc"/><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AB37-DAC0-4512-8424-A9D1F3BF6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66346-38A8-4729-81E0-34FF12E40057}">
  <ds:schemaRefs>
    <ds:schemaRef ds:uri="http://purl.org/dc/elements/1.1/"/>
    <ds:schemaRef ds:uri="http://schemas.microsoft.com/office/2006/metadata/properties"/>
    <ds:schemaRef ds:uri="bb259d8d-8576-4841-9581-c8b609e9a4a8"/>
    <ds:schemaRef ds:uri="http://purl.org/dc/terms/"/>
    <ds:schemaRef ds:uri="http://schemas.openxmlformats.org/package/2006/metadata/core-properties"/>
    <ds:schemaRef ds:uri="e539c611-bad6-4fcc-be8c-a6fc386ec21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1865295-6D72-407F-BBD8-5435478835EA}">
  <ds:schemaRefs>
    <ds:schemaRef ds:uri="http://schemas.microsoft.com/sharepoint/v3/contenttype/forms"/>
  </ds:schemaRefs>
</ds:datastoreItem>
</file>

<file path=customXml/itemProps4.xml><?xml version="1.0" encoding="utf-8"?>
<ds:datastoreItem xmlns:ds="http://schemas.openxmlformats.org/officeDocument/2006/customXml" ds:itemID="{14197F24-A1C1-40B9-A532-0E6362DC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BannisterP</dc:creator>
  <cp:keywords/>
  <cp:lastModifiedBy>Georgina Taylor</cp:lastModifiedBy>
  <cp:revision>3</cp:revision>
  <cp:lastPrinted>2017-10-03T21:43:00Z</cp:lastPrinted>
  <dcterms:created xsi:type="dcterms:W3CDTF">2021-03-03T11:09:00Z</dcterms:created>
  <dcterms:modified xsi:type="dcterms:W3CDTF">2021-03-03T15:40:00Z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